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tabs>
          <w:tab w:val="clear" w:pos="708"/>
          <w:tab w:val="left" w:pos="5103" w:leader="none"/>
        </w:tabs>
        <w:rPr>
          <w:rFonts w:ascii="Arial" w:hAnsi="Arial"/>
          <w:i w:val="false"/>
          <w:i w:val="false"/>
          <w:lang w:val="it-I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1555750" cy="801370"/>
                <wp:effectExtent l="0" t="0" r="0" b="0"/>
                <wp:wrapNone/>
                <wp:docPr id="1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€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16,00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.1pt;margin-top:1.3pt;width:122.4pt;height:63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</w:r>
                    </w:p>
                    <w:p>
                      <w:pPr>
                        <w:pStyle w:val="Rahmeninhalt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Marca da bollo</w:t>
                      </w:r>
                    </w:p>
                    <w:p>
                      <w:pPr>
                        <w:pStyle w:val="Rahmeninhal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€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i w:val="false"/>
          <w:lang w:val="it-IT"/>
        </w:rPr>
        <w:tab/>
        <w:t>Al</w:t>
      </w:r>
    </w:p>
    <w:p>
      <w:pPr>
        <w:pStyle w:val="Berschrift1"/>
        <w:tabs>
          <w:tab w:val="clear" w:pos="708"/>
          <w:tab w:val="left" w:pos="5103" w:leader="none"/>
        </w:tabs>
        <w:rPr>
          <w:rFonts w:ascii="Arial" w:hAnsi="Arial"/>
          <w:i w:val="false"/>
          <w:i w:val="false"/>
          <w:lang w:val="it-IT"/>
        </w:rPr>
      </w:pPr>
      <w:r>
        <w:rPr>
          <w:rFonts w:ascii="Arial" w:hAnsi="Arial"/>
          <w:i w:val="false"/>
          <w:lang w:val="it-IT"/>
        </w:rPr>
        <w:tab/>
        <w:t>Comune di Sesto</w:t>
      </w:r>
    </w:p>
    <w:p>
      <w:pPr>
        <w:pStyle w:val="Berschrift1"/>
        <w:tabs>
          <w:tab w:val="clear" w:pos="708"/>
          <w:tab w:val="left" w:pos="5103" w:leader="none"/>
        </w:tabs>
        <w:rPr>
          <w:rFonts w:ascii="Arial" w:hAnsi="Arial"/>
          <w:i w:val="false"/>
          <w:i w:val="false"/>
          <w:lang w:val="it-IT"/>
        </w:rPr>
      </w:pPr>
      <w:r>
        <w:rPr>
          <w:rFonts w:ascii="Arial" w:hAnsi="Arial"/>
          <w:i w:val="false"/>
          <w:lang w:val="it-IT"/>
        </w:rPr>
        <w:tab/>
        <w:t>Via Dolomiti 9</w:t>
      </w:r>
    </w:p>
    <w:p>
      <w:pPr>
        <w:pStyle w:val="Berschrift1"/>
        <w:tabs>
          <w:tab w:val="clear" w:pos="708"/>
          <w:tab w:val="left" w:pos="5103" w:leader="none"/>
        </w:tabs>
        <w:rPr>
          <w:rFonts w:ascii="Arial" w:hAnsi="Arial" w:cs="Arial"/>
          <w:lang w:val="it-IT"/>
        </w:rPr>
      </w:pPr>
      <w:r>
        <w:rPr>
          <w:lang w:val="it-IT"/>
        </w:rPr>
        <w:tab/>
      </w:r>
    </w:p>
    <w:p>
      <w:pPr>
        <w:pStyle w:val="Normal"/>
        <w:tabs>
          <w:tab w:val="clear" w:pos="708"/>
          <w:tab w:val="left" w:pos="5103" w:leader="none"/>
        </w:tabs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ab/>
        <w:t>39030 Sesto</w:t>
      </w:r>
    </w:p>
    <w:p>
      <w:pPr>
        <w:pStyle w:val="Normal"/>
        <w:tabs>
          <w:tab w:val="clear" w:pos="708"/>
          <w:tab w:val="left" w:pos="5103" w:leader="none"/>
        </w:tabs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Controllo7"/>
      <w:bookmarkStart w:id="1" w:name="__Fieldmark__2295_2894931787"/>
      <w:bookmarkStart w:id="2" w:name="__Fieldmark__1162_2894931787"/>
      <w:bookmarkStart w:id="3" w:name="__Fieldmark__2295_2894931787"/>
      <w:bookmarkStart w:id="4" w:name="__Fieldmark__2295_2894931787"/>
      <w:bookmarkEnd w:id="2"/>
      <w:bookmarkEnd w:id="4"/>
      <w:r>
        <w:rPr/>
      </w:r>
      <w:r>
        <w:rPr/>
        <w:fldChar w:fldCharType="end"/>
      </w:r>
      <w:bookmarkEnd w:id="0"/>
      <w:r>
        <w:rPr>
          <w:rFonts w:ascii="Arial" w:hAnsi="Arial"/>
          <w:sz w:val="22"/>
          <w:szCs w:val="22"/>
          <w:lang w:val="it-IT"/>
        </w:rPr>
        <w:t xml:space="preserve"> </w:t>
      </w:r>
      <w:r>
        <w:rPr>
          <w:rFonts w:ascii="Arial" w:hAnsi="Arial"/>
          <w:sz w:val="16"/>
          <w:lang w:val="it-IT"/>
        </w:rPr>
        <w:t>L’organizzazione dichiara di essere esente dall’imposta</w:t>
        <w:br/>
        <w:t>di bollo (ONLUS oppure iscritta nel registro provinciale</w:t>
        <w:br/>
        <w:t>delle organizzazioni di volontariato).</w:t>
        <w:tab/>
        <w:t xml:space="preserve">Tel.: 0474 710323, Fax: 0474 710105, e-mail: </w:t>
      </w:r>
      <w:hyperlink r:id="rId2">
        <w:r>
          <w:rPr>
            <w:rStyle w:val="Internetverknpfung"/>
            <w:rFonts w:ascii="Arial" w:hAnsi="Arial"/>
            <w:sz w:val="16"/>
            <w:lang w:val="it-IT"/>
          </w:rPr>
          <w:t>info@sesto.eu</w:t>
        </w:r>
      </w:hyperlink>
      <w:r>
        <w:rPr>
          <w:rFonts w:ascii="Arial" w:hAnsi="Arial"/>
          <w:sz w:val="16"/>
          <w:lang w:val="it-IT"/>
        </w:rPr>
        <w:t xml:space="preserve"> </w:t>
      </w:r>
    </w:p>
    <w:p>
      <w:pPr>
        <w:pStyle w:val="Berschrift1"/>
        <w:tabs>
          <w:tab w:val="clear" w:pos="708"/>
          <w:tab w:val="left" w:pos="5103" w:leader="none"/>
        </w:tabs>
        <w:rPr/>
      </w:pPr>
      <w:r>
        <w:rPr>
          <w:rFonts w:ascii="Arial" w:hAnsi="Arial"/>
          <w:i w:val="false"/>
          <w:sz w:val="16"/>
          <w:lang w:val="it-IT"/>
        </w:rPr>
        <w:tab/>
      </w:r>
      <w:hyperlink r:id="rId3">
        <w:r>
          <w:rPr>
            <w:rStyle w:val="Internetverknpfung"/>
            <w:rFonts w:ascii="Arial" w:hAnsi="Arial"/>
            <w:sz w:val="16"/>
            <w:lang w:val="it-IT"/>
          </w:rPr>
          <w:t>http://www.sesto.eu</w:t>
        </w:r>
      </w:hyperlink>
    </w:p>
    <w:p>
      <w:pPr>
        <w:pStyle w:val="Normal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Berschrift1"/>
        <w:tabs>
          <w:tab w:val="clear" w:pos="708"/>
          <w:tab w:val="left" w:pos="5103" w:leader="none"/>
        </w:tabs>
        <w:rPr>
          <w:rFonts w:ascii="Arial" w:hAnsi="Arial" w:cs="Arial"/>
          <w:i w:val="false"/>
          <w:i w:val="false"/>
          <w:sz w:val="16"/>
          <w:szCs w:val="16"/>
          <w:lang w:val="it-IT"/>
        </w:rPr>
      </w:pPr>
      <w:r>
        <w:rPr>
          <w:rFonts w:cs="Arial" w:ascii="Arial" w:hAnsi="Arial"/>
          <w:i w:val="false"/>
          <w:sz w:val="16"/>
          <w:szCs w:val="16"/>
          <w:lang w:val="it-IT"/>
        </w:rPr>
      </w:r>
    </w:p>
    <w:p>
      <w:pPr>
        <w:pStyle w:val="Normal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Berschrift2"/>
        <w:shd w:val="clear" w:color="auto" w:fill="D9D9D9"/>
        <w:jc w:val="center"/>
        <w:rPr>
          <w:b/>
          <w:b/>
          <w:sz w:val="22"/>
          <w:szCs w:val="22"/>
          <w:lang w:val="it-IT"/>
        </w:rPr>
      </w:pPr>
      <w:r>
        <w:rPr>
          <w:b/>
          <w:sz w:val="28"/>
          <w:szCs w:val="28"/>
          <w:lang w:val="it-IT"/>
        </w:rPr>
        <w:t>Uso dello stemma del Comune di Sesto – Comunicazione</w:t>
      </w:r>
    </w:p>
    <w:p>
      <w:pPr>
        <w:pStyle w:val="Berschrift2"/>
        <w:shd w:val="clear" w:color="auto" w:fill="D9D9D9"/>
        <w:jc w:val="center"/>
        <w:rPr>
          <w:b/>
          <w:b/>
          <w:sz w:val="10"/>
          <w:szCs w:val="10"/>
          <w:lang w:val="it-IT"/>
        </w:rPr>
      </w:pPr>
      <w:r>
        <w:rPr>
          <w:b/>
          <w:sz w:val="10"/>
          <w:szCs w:val="10"/>
          <w:lang w:val="it-IT"/>
        </w:rPr>
      </w:r>
    </w:p>
    <w:p>
      <w:pPr>
        <w:pStyle w:val="Berschrift2"/>
        <w:shd w:val="clear" w:color="auto" w:fill="D9D9D9"/>
        <w:jc w:val="center"/>
        <w:rPr/>
      </w:pPr>
      <w:r>
        <w:rPr>
          <w:sz w:val="22"/>
          <w:szCs w:val="22"/>
          <w:lang w:val="it-IT"/>
        </w:rPr>
        <w:t xml:space="preserve">Deliberazione del </w:t>
      </w:r>
      <w:r>
        <w:rPr>
          <w:sz w:val="22"/>
          <w:szCs w:val="22"/>
          <w:lang w:val="it-IT"/>
        </w:rPr>
        <w:t xml:space="preserve">consiglio comunale n. </w:t>
      </w:r>
      <w:r>
        <w:rPr>
          <w:sz w:val="22"/>
          <w:szCs w:val="22"/>
          <w:lang w:val="it-IT"/>
        </w:rPr>
        <w:t>43</w:t>
      </w:r>
      <w:r>
        <w:rPr>
          <w:sz w:val="22"/>
          <w:szCs w:val="22"/>
          <w:lang w:val="it-IT"/>
        </w:rPr>
        <w:t xml:space="preserve"> del </w:t>
      </w:r>
      <w:r>
        <w:rPr>
          <w:sz w:val="22"/>
          <w:szCs w:val="22"/>
          <w:lang w:val="it-IT"/>
        </w:rPr>
        <w:t>28.11.2019</w:t>
      </w:r>
    </w:p>
    <w:p>
      <w:pPr>
        <w:pStyle w:val="Normal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</w:r>
    </w:p>
    <w:p>
      <w:pPr>
        <w:pStyle w:val="Normal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</w:r>
    </w:p>
    <w:p>
      <w:pPr>
        <w:pStyle w:val="Normal"/>
        <w:jc w:val="center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</w:rPr>
        <w:t>Il/La sottoscritto/a</w:t>
      </w:r>
    </w:p>
    <w:p>
      <w:pPr>
        <w:pStyle w:val="Normal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</w:r>
    </w:p>
    <w:tbl>
      <w:tblPr>
        <w:tblW w:w="10271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40"/>
        <w:gridCol w:w="4530"/>
      </w:tblGrid>
      <w:tr>
        <w:trPr>
          <w:trHeight w:val="427" w:hRule="atLeast"/>
          <w:cantSplit w:val="true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Cognome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Nome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Legale rappresentante dell’ente/associazione</w:t>
      </w:r>
    </w:p>
    <w:p>
      <w:pPr>
        <w:pStyle w:val="Normal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</w:r>
    </w:p>
    <w:tbl>
      <w:tblPr>
        <w:tblW w:w="10272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74"/>
        <w:gridCol w:w="1094"/>
        <w:gridCol w:w="1357"/>
        <w:gridCol w:w="905"/>
        <w:gridCol w:w="8"/>
        <w:gridCol w:w="747"/>
        <w:gridCol w:w="3770"/>
        <w:gridCol w:w="1"/>
        <w:gridCol w:w="1"/>
        <w:gridCol w:w="15"/>
      </w:tblGrid>
      <w:tr>
        <w:trPr>
          <w:trHeight w:val="427" w:hRule="atLeast"/>
          <w:cantSplit w:val="true"/>
        </w:trPr>
        <w:tc>
          <w:tcPr>
            <w:tcW w:w="5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Denominazione dell’ente/associazione</w:t>
            </w:r>
          </w:p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</w:r>
          </w:p>
        </w:tc>
        <w:tc>
          <w:tcPr>
            <w:tcW w:w="4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(Sezione)</w:t>
            </w:r>
          </w:p>
        </w:tc>
      </w:tr>
      <w:tr>
        <w:trPr>
          <w:trHeight w:val="434" w:hRule="atLeast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Via/Piazza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Numero civ.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Località</w:t>
            </w:r>
          </w:p>
        </w:tc>
        <w:tc>
          <w:tcPr>
            <w:tcW w:w="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  <w:cantSplit w:val="true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Telefono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Telefax</w:t>
            </w:r>
          </w:p>
        </w:tc>
        <w:tc>
          <w:tcPr>
            <w:tcW w:w="4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Codice fiscale</w:t>
            </w:r>
          </w:p>
        </w:tc>
        <w:tc>
          <w:tcPr>
            <w:tcW w:w="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  <w:cantSplit w:val="true"/>
        </w:trPr>
        <w:tc>
          <w:tcPr>
            <w:tcW w:w="10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Indirizzo e-mail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sz w:val="12"/>
          <w:szCs w:val="12"/>
          <w:lang w:val="it-IT"/>
        </w:rPr>
      </w:pPr>
      <w:r>
        <w:rPr>
          <w:rFonts w:ascii="Arial" w:hAnsi="Arial"/>
          <w:sz w:val="12"/>
          <w:szCs w:val="12"/>
          <w:lang w:val="it-IT"/>
        </w:rPr>
      </w:r>
    </w:p>
    <w:p>
      <w:pPr>
        <w:pStyle w:val="Normal"/>
        <w:rPr>
          <w:rFonts w:ascii="Arial" w:hAnsi="Arial"/>
          <w:sz w:val="12"/>
          <w:szCs w:val="12"/>
          <w:lang w:val="it-IT"/>
        </w:rPr>
      </w:pPr>
      <w:r>
        <w:rPr>
          <w:rFonts w:ascii="Arial" w:hAnsi="Arial"/>
          <w:sz w:val="12"/>
          <w:szCs w:val="12"/>
          <w:lang w:val="it-IT"/>
        </w:rPr>
      </w:r>
    </w:p>
    <w:p>
      <w:pPr>
        <w:pStyle w:val="Normal"/>
        <w:jc w:val="center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comunica che l’ente/associazione utilizza lo stemma del comune di Sesto dal ______________ per il seguente scopo:</w:t>
      </w:r>
    </w:p>
    <w:p>
      <w:pPr>
        <w:pStyle w:val="Berschrift2"/>
        <w:shd w:val="pct10" w:color="auto" w:fill="FFFFFF"/>
        <w:spacing w:before="120" w:after="0"/>
        <w:rPr>
          <w:b/>
          <w:b/>
          <w:sz w:val="22"/>
          <w:lang w:val="it-IT"/>
        </w:rPr>
      </w:pPr>
      <w:r>
        <w:rPr>
          <w:b/>
          <w:sz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Il/La sottoscritto/a dichiara, che l’ente/associazione</w:t>
      </w:r>
    </w:p>
    <w:p>
      <w:pPr>
        <w:pStyle w:val="Normal"/>
        <w:jc w:val="center"/>
        <w:rPr>
          <w:rFonts w:ascii="Arial" w:hAnsi="Arial"/>
          <w:sz w:val="16"/>
          <w:szCs w:val="16"/>
          <w:u w:val="single"/>
          <w:lang w:val="it-IT"/>
        </w:rPr>
      </w:pPr>
      <w:r>
        <w:rPr>
          <w:rFonts w:ascii="Arial" w:hAnsi="Arial"/>
          <w:sz w:val="16"/>
          <w:szCs w:val="16"/>
          <w:u w:val="single"/>
          <w:lang w:val="it-IT"/>
        </w:rPr>
      </w:r>
    </w:p>
    <w:p>
      <w:pPr>
        <w:pStyle w:val="Normal"/>
        <w:ind w:left="567" w:hanging="567"/>
        <w:rPr/>
      </w:pPr>
      <w:r>
        <w:rPr>
          <w:rFonts w:ascii="Arial" w:hAnsi="Arial"/>
          <w:lang w:val="it-IT"/>
        </w:rPr>
        <w:t xml:space="preserve">a)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Kontrollk%25C3%25A4stchen4"/>
      <w:bookmarkStart w:id="6" w:name="__Fieldmark__2371_2894931787"/>
      <w:bookmarkStart w:id="7" w:name="__Fieldmark__1271_2894931787"/>
      <w:bookmarkStart w:id="8" w:name="__Fieldmark__2371_2894931787"/>
      <w:bookmarkStart w:id="9" w:name="__Fieldmark__2371_2894931787"/>
      <w:bookmarkEnd w:id="7"/>
      <w:bookmarkEnd w:id="9"/>
      <w:r>
        <w:rPr/>
      </w:r>
      <w:r>
        <w:rPr/>
        <w:fldChar w:fldCharType="end"/>
      </w:r>
      <w:bookmarkEnd w:id="5"/>
      <w:r>
        <w:rPr>
          <w:rFonts w:ascii="Arial" w:hAnsi="Arial"/>
          <w:lang w:val="it-IT"/>
        </w:rPr>
        <w:tab/>
        <w:t>svolge la propria attività prevalentemente sul territorio comunale ovvero anche oltre il i confini comunali;</w:t>
      </w:r>
    </w:p>
    <w:p>
      <w:pPr>
        <w:pStyle w:val="Normal"/>
        <w:rPr>
          <w:rFonts w:ascii="Arial" w:hAnsi="Arial"/>
          <w:lang w:val="it-IT"/>
        </w:rPr>
      </w:pPr>
      <w:r>
        <w:rPr>
          <w:rFonts w:ascii="Arial" w:hAnsi="Arial"/>
          <w:lang w:val="it-IT"/>
        </w:rPr>
      </w:r>
    </w:p>
    <w:p>
      <w:pPr>
        <w:pStyle w:val="Normal"/>
        <w:ind w:left="567" w:hanging="567"/>
        <w:rPr/>
      </w:pPr>
      <w:r>
        <w:rPr>
          <w:rFonts w:ascii="Arial" w:hAnsi="Arial"/>
          <w:lang w:val="it-IT"/>
        </w:rPr>
        <w:t xml:space="preserve">b)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Kontrollk%25C3%25A4stchen5"/>
      <w:bookmarkStart w:id="11" w:name="__Fieldmark__2384_2894931787"/>
      <w:bookmarkStart w:id="12" w:name="__Fieldmark__1284_2894931787"/>
      <w:bookmarkStart w:id="13" w:name="__Fieldmark__2384_2894931787"/>
      <w:bookmarkStart w:id="14" w:name="__Fieldmark__2384_2894931787"/>
      <w:bookmarkEnd w:id="12"/>
      <w:bookmarkEnd w:id="14"/>
      <w:r>
        <w:rPr/>
      </w:r>
      <w:r>
        <w:rPr/>
        <w:fldChar w:fldCharType="end"/>
      </w:r>
      <w:bookmarkEnd w:id="10"/>
      <w:r>
        <w:rPr>
          <w:rFonts w:ascii="Arial" w:hAnsi="Arial"/>
          <w:lang w:val="it-IT"/>
        </w:rPr>
        <w:tab/>
        <w:t>non persegue fini di lucro;</w:t>
      </w:r>
    </w:p>
    <w:p>
      <w:pPr>
        <w:pStyle w:val="Normal"/>
        <w:rPr>
          <w:rFonts w:ascii="Arial" w:hAnsi="Arial"/>
          <w:lang w:val="it-IT"/>
        </w:rPr>
      </w:pPr>
      <w:r>
        <w:rPr>
          <w:rFonts w:ascii="Arial" w:hAnsi="Arial"/>
          <w:lang w:val="it-IT"/>
        </w:rPr>
      </w:r>
    </w:p>
    <w:p>
      <w:pPr>
        <w:pStyle w:val="Normal"/>
        <w:ind w:left="567" w:hanging="567"/>
        <w:jc w:val="both"/>
        <w:rPr/>
      </w:pPr>
      <w:r>
        <w:rPr>
          <w:rFonts w:ascii="Arial" w:hAnsi="Arial"/>
          <w:lang w:val="it-IT"/>
        </w:rPr>
        <w:t xml:space="preserve">c)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Kontrollk%25C3%25A4stchen10"/>
      <w:bookmarkStart w:id="16" w:name="__Fieldmark__2397_2894931787"/>
      <w:bookmarkStart w:id="17" w:name="__Fieldmark__1294_2894931787"/>
      <w:bookmarkStart w:id="18" w:name="__Fieldmark__2397_2894931787"/>
      <w:bookmarkStart w:id="19" w:name="__Fieldmark__2397_2894931787"/>
      <w:bookmarkEnd w:id="17"/>
      <w:bookmarkEnd w:id="19"/>
      <w:r>
        <w:rPr/>
      </w:r>
      <w:r>
        <w:rPr/>
        <w:fldChar w:fldCharType="end"/>
      </w:r>
      <w:bookmarkEnd w:id="15"/>
      <w:r>
        <w:rPr>
          <w:rFonts w:ascii="Arial" w:hAnsi="Arial"/>
          <w:lang w:val="it-IT"/>
        </w:rPr>
        <w:tab/>
        <w:t>persegue finalità sociali, culturali ovvero iniziative a favore del comune ossia della collettività locale;</w:t>
      </w:r>
    </w:p>
    <w:p>
      <w:pPr>
        <w:pStyle w:val="Normal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</w:r>
    </w:p>
    <w:p>
      <w:pPr>
        <w:pStyle w:val="Normal"/>
        <w:ind w:left="567" w:hanging="567"/>
        <w:rPr/>
      </w:pPr>
      <w:r>
        <w:rPr>
          <w:rFonts w:ascii="Arial" w:hAnsi="Arial"/>
          <w:lang w:val="it-IT"/>
        </w:rPr>
        <w:t xml:space="preserve">d)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Kontrollk%25C3%25A4stchen11"/>
      <w:bookmarkStart w:id="21" w:name="__Fieldmark__2410_2894931787"/>
      <w:bookmarkStart w:id="22" w:name="__Fieldmark__1309_2894931787"/>
      <w:bookmarkStart w:id="23" w:name="__Fieldmark__2410_2894931787"/>
      <w:bookmarkStart w:id="24" w:name="__Fieldmark__2410_2894931787"/>
      <w:bookmarkEnd w:id="22"/>
      <w:bookmarkEnd w:id="24"/>
      <w:r>
        <w:rPr/>
      </w:r>
      <w:r>
        <w:rPr/>
        <w:fldChar w:fldCharType="end"/>
      </w:r>
      <w:bookmarkEnd w:id="20"/>
      <w:r>
        <w:rPr>
          <w:rFonts w:ascii="Arial" w:hAnsi="Arial"/>
          <w:lang w:val="it-IT"/>
        </w:rPr>
        <w:tab/>
        <w:t>oppure si è distinta per attività ovvero iniziative a favore del comune ossia della collettività locale;</w:t>
      </w:r>
    </w:p>
    <w:p>
      <w:pPr>
        <w:pStyle w:val="Normal"/>
        <w:ind w:left="284" w:hanging="284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</w:r>
    </w:p>
    <w:p>
      <w:pPr>
        <w:pStyle w:val="Normal"/>
        <w:ind w:left="284" w:hanging="284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</w:r>
    </w:p>
    <w:p>
      <w:pPr>
        <w:pStyle w:val="Normal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Il/La sottoscritto/a dichiara inoltre di essere a conoscenza che le dichiarazioni mendaci sono punite penalmente ai sensi dell’art. 76 del D.P.R. 28 dicembre 2000, n. 445, e che codesta Amministrazione effettuerà controlli, anche a campione, sulle dichiarazioni rese.</w:t>
      </w:r>
    </w:p>
    <w:p>
      <w:pPr>
        <w:pStyle w:val="Normal"/>
        <w:ind w:left="680" w:hanging="680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</w:r>
    </w:p>
    <w:p>
      <w:pPr>
        <w:pStyle w:val="Normal"/>
        <w:tabs>
          <w:tab w:val="clear" w:pos="708"/>
          <w:tab w:val="left" w:pos="6663" w:leader="none"/>
        </w:tabs>
        <w:spacing w:before="120" w:after="0"/>
        <w:ind w:firstLine="708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Data</w:t>
        <w:tab/>
        <w:t>Firma leggibile e timbro</w:t>
      </w:r>
    </w:p>
    <w:p>
      <w:pPr>
        <w:pStyle w:val="Normal"/>
        <w:tabs>
          <w:tab w:val="clear" w:pos="708"/>
          <w:tab w:val="left" w:pos="6237" w:leader="none"/>
        </w:tabs>
        <w:ind w:firstLine="708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tabs>
          <w:tab w:val="clear" w:pos="708"/>
          <w:tab w:val="left" w:pos="6096" w:leader="none"/>
        </w:tabs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_________________</w:t>
        <w:tab/>
        <w:t>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  <w:lang w:val="it-IT"/>
        </w:rPr>
      </w:pPr>
      <w:r>
        <w:rPr>
          <w:rFonts w:cs="Arial" w:ascii="Arial" w:hAnsi="Arial"/>
          <w:b/>
          <w:bCs/>
          <w:sz w:val="18"/>
          <w:szCs w:val="18"/>
          <w:lang w:val="it-IT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  <w:lang w:val="it-IT"/>
        </w:rPr>
      </w:pPr>
      <w:r>
        <w:rPr>
          <w:rFonts w:cs="Arial" w:ascii="Arial" w:hAnsi="Arial"/>
          <w:b/>
          <w:bCs/>
          <w:sz w:val="18"/>
          <w:szCs w:val="18"/>
          <w:lang w:val="it-IT"/>
        </w:rPr>
      </w:r>
    </w:p>
    <w:p>
      <w:pPr>
        <w:pStyle w:val="Normal"/>
        <w:jc w:val="both"/>
        <w:rPr>
          <w:rFonts w:ascii="Arial" w:hAnsi="Arial" w:cs="Arial"/>
          <w:bCs/>
          <w:lang w:val="it-IT"/>
        </w:rPr>
      </w:pPr>
      <w:r>
        <w:rPr>
          <w:rFonts w:cs="Arial" w:ascii="Arial" w:hAnsi="Arial"/>
          <w:bCs/>
          <w:lang w:val="it-IT"/>
        </w:rPr>
        <w:t>Allegato: stemma utilizzato</w:t>
      </w:r>
    </w:p>
    <w:p>
      <w:pPr>
        <w:pStyle w:val="Normal"/>
        <w:jc w:val="both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jc w:val="both"/>
        <w:rPr/>
      </w:pPr>
      <w:r>
        <w:rPr>
          <w:rFonts w:cs="Arial" w:ascii="Arial" w:hAnsi="Arial"/>
          <w:iCs/>
          <w:sz w:val="14"/>
          <w:szCs w:val="14"/>
          <w:lang w:val="it-IT"/>
        </w:rPr>
        <w:t xml:space="preserve">Ai sensi e per gli effetti degli artt. 12, 13 e 14 del Regolamento UE 679/2016 l’informativa relativa alla protezione dei dati personali è reperibile al seguente link </w:t>
      </w:r>
      <w:hyperlink r:id="rId4">
        <w:bookmarkStart w:id="25" w:name="_GoBack"/>
        <w:bookmarkEnd w:id="25"/>
        <w:r>
          <w:rPr>
            <w:rStyle w:val="Internetverknpfung"/>
            <w:rFonts w:cs="Arial" w:ascii="Arial" w:hAnsi="Arial"/>
            <w:iCs/>
            <w:sz w:val="14"/>
            <w:szCs w:val="14"/>
            <w:lang w:val="it-IT"/>
          </w:rPr>
          <w:t>www.sexten.eu/it/Amministrazione/Web/Privacy</w:t>
        </w:r>
      </w:hyperlink>
      <w:r>
        <w:rPr>
          <w:rFonts w:cs="Arial" w:ascii="Arial" w:hAnsi="Arial"/>
          <w:iCs/>
          <w:sz w:val="14"/>
          <w:szCs w:val="14"/>
          <w:lang w:val="it-IT"/>
        </w:rPr>
        <w:t xml:space="preserve"> o è consultabile nei locali del Municipio.</w:t>
      </w:r>
    </w:p>
    <w:sectPr>
      <w:type w:val="nextPage"/>
      <w:pgSz w:w="11906" w:h="16838"/>
      <w:pgMar w:left="851" w:right="851" w:header="0" w:top="907" w:footer="0" w:bottom="45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it-IT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i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rFonts w:ascii="Arial" w:hAnsi="Arial"/>
      <w:sz w:val="24"/>
    </w:rPr>
  </w:style>
  <w:style w:type="paragraph" w:styleId="Berschrift3">
    <w:name w:val="Heading 3"/>
    <w:basedOn w:val="Normal"/>
    <w:next w:val="Normal"/>
    <w:qFormat/>
    <w:pPr>
      <w:keepNext w:val="true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Internetverknpfung">
    <w:name w:val="Internetverknüpfung"/>
    <w:rsid w:val="00e23195"/>
    <w:rPr>
      <w:color w:val="0000FF"/>
      <w:u w:val="single"/>
    </w:rPr>
  </w:style>
  <w:style w:type="character" w:styleId="Strong">
    <w:name w:val="Strong"/>
    <w:qFormat/>
    <w:rsid w:val="0046554c"/>
    <w:rPr>
      <w:b/>
      <w:bCs/>
    </w:rPr>
  </w:style>
  <w:style w:type="character" w:styleId="TextkrperZeileneinzugZchn" w:customStyle="1">
    <w:name w:val="Textkörper-Zeileneinzug Zchn"/>
    <w:link w:val="Textkrper-Zeileneinzug"/>
    <w:uiPriority w:val="99"/>
    <w:semiHidden/>
    <w:qFormat/>
    <w:rsid w:val="008d2174"/>
    <w:rPr>
      <w:lang w:eastAsia="it-IT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</w:rPr>
  </w:style>
  <w:style w:type="character" w:styleId="ListLabel3">
    <w:name w:val="ListLabel 3"/>
    <w:qFormat/>
    <w:rPr>
      <w:b w:val="false"/>
      <w:sz w:val="40"/>
    </w:rPr>
  </w:style>
  <w:style w:type="character" w:styleId="ListLabel4">
    <w:name w:val="ListLabel 4"/>
    <w:qFormat/>
    <w:rPr>
      <w:b w:val="false"/>
      <w:sz w:val="40"/>
    </w:rPr>
  </w:style>
  <w:style w:type="character" w:styleId="ListLabel5">
    <w:name w:val="ListLabel 5"/>
    <w:qFormat/>
    <w:rPr>
      <w:b w:val="false"/>
      <w:sz w:val="40"/>
    </w:rPr>
  </w:style>
  <w:style w:type="character" w:styleId="ListLabel6">
    <w:name w:val="ListLabel 6"/>
    <w:qFormat/>
    <w:rPr>
      <w:b w:val="false"/>
      <w:sz w:val="40"/>
    </w:rPr>
  </w:style>
  <w:style w:type="character" w:styleId="ListLabel7">
    <w:name w:val="ListLabel 7"/>
    <w:qFormat/>
    <w:rPr>
      <w:b w:val="false"/>
      <w:sz w:val="40"/>
    </w:rPr>
  </w:style>
  <w:style w:type="character" w:styleId="ListLabel8">
    <w:name w:val="ListLabel 8"/>
    <w:qFormat/>
    <w:rPr>
      <w:b w:val="false"/>
      <w:sz w:val="40"/>
    </w:rPr>
  </w:style>
  <w:style w:type="character" w:styleId="ListLabel9">
    <w:name w:val="ListLabel 9"/>
    <w:qFormat/>
    <w:rPr>
      <w:b w:val="false"/>
      <w:sz w:val="40"/>
    </w:rPr>
  </w:style>
  <w:style w:type="character" w:styleId="ListLabel10">
    <w:name w:val="ListLabel 10"/>
    <w:qFormat/>
    <w:rPr>
      <w:b w:val="false"/>
      <w:sz w:val="40"/>
    </w:rPr>
  </w:style>
  <w:style w:type="character" w:styleId="ListLabel11">
    <w:name w:val="ListLabel 11"/>
    <w:qFormat/>
    <w:rPr>
      <w:sz w:val="16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/>
      <w:sz w:val="16"/>
      <w:lang w:val="it-IT"/>
    </w:rPr>
  </w:style>
  <w:style w:type="character" w:styleId="ListLabel17">
    <w:name w:val="ListLabel 17"/>
    <w:qFormat/>
    <w:rPr>
      <w:rFonts w:ascii="Arial" w:hAnsi="Arial" w:cs="Arial"/>
      <w:iCs/>
      <w:sz w:val="14"/>
      <w:szCs w:val="14"/>
      <w:lang w:val="it-IT"/>
    </w:rPr>
  </w:style>
  <w:style w:type="character" w:styleId="ListLabel18">
    <w:name w:val="ListLabel 18"/>
    <w:qFormat/>
    <w:rPr>
      <w:rFonts w:ascii="Arial" w:hAnsi="Arial"/>
      <w:sz w:val="16"/>
      <w:lang w:val="it-IT"/>
    </w:rPr>
  </w:style>
  <w:style w:type="character" w:styleId="ListLabel19">
    <w:name w:val="ListLabel 19"/>
    <w:qFormat/>
    <w:rPr>
      <w:rFonts w:ascii="Arial" w:hAnsi="Arial" w:cs="Arial"/>
      <w:iCs/>
      <w:sz w:val="14"/>
      <w:szCs w:val="14"/>
      <w:lang w:val="it-I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rsid w:val="007c3b5b"/>
    <w:pPr>
      <w:jc w:val="both"/>
    </w:pPr>
    <w:rPr>
      <w:lang w:eastAsia="de-DE"/>
    </w:rPr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note">
    <w:name w:val="Footnote Text"/>
    <w:basedOn w:val="Normal"/>
    <w:semiHidden/>
    <w:pPr/>
    <w:rPr/>
  </w:style>
  <w:style w:type="paragraph" w:styleId="BalloonText">
    <w:name w:val="Balloon Text"/>
    <w:basedOn w:val="Normal"/>
    <w:semiHidden/>
    <w:qFormat/>
    <w:rsid w:val="00f7542b"/>
    <w:pPr/>
    <w:rPr>
      <w:rFonts w:ascii="Tahoma" w:hAnsi="Tahoma" w:cs="Tahoma"/>
      <w:sz w:val="16"/>
      <w:szCs w:val="16"/>
    </w:rPr>
  </w:style>
  <w:style w:type="paragraph" w:styleId="EinzugTextkrper">
    <w:name w:val="Body Text Indent"/>
    <w:basedOn w:val="Normal"/>
    <w:link w:val="Textkrper-ZeileneinzugZchn"/>
    <w:uiPriority w:val="99"/>
    <w:semiHidden/>
    <w:unhideWhenUsed/>
    <w:rsid w:val="008d2174"/>
    <w:pPr>
      <w:spacing w:before="0" w:after="120"/>
      <w:ind w:left="283" w:hanging="0"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31e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esto.eu" TargetMode="External"/><Relationship Id="rId3" Type="http://schemas.openxmlformats.org/officeDocument/2006/relationships/hyperlink" Target="http://www.sesto.eu/" TargetMode="External"/><Relationship Id="rId4" Type="http://schemas.openxmlformats.org/officeDocument/2006/relationships/hyperlink" Target="http://www.sexten.eu/it/Amministrazione/Web/Privac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D7E9-47D2-471A-86F7-9E7B542C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Fac-sim. acq. attrezzi .dot</Template>
  <TotalTime>0</TotalTime>
  <Application>LibreOffice/6.1.6.3$Windows_x86 LibreOffice_project/5896ab1714085361c45cf540f76f60673dd96a72</Application>
  <Pages>1</Pages>
  <Words>243</Words>
  <Characters>1800</Characters>
  <CharactersWithSpaces>2015</CharactersWithSpaces>
  <Paragraphs>37</Paragraphs>
  <Company>AUTONOME PROVINZ BOZEN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2019-10-09T06:11:00Z</dcterms:created>
  <dc:creator>pb11161</dc:creator>
  <dc:description/>
  <dc:language>de-DE</dc:language>
  <cp:lastModifiedBy/>
  <cp:lastPrinted>2012-11-05T16:07:00Z</cp:lastPrinted>
  <dcterms:modified xsi:type="dcterms:W3CDTF">2020-01-28T12:23:51Z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AUTONOME PROVINZ BOZEN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893549833</vt:i4>
  </property>
  <property fmtid="{D5CDD505-2E9C-101B-9397-08002B2CF9AE}" pid="10" name="_AuthorEmail">
    <vt:lpwstr>S.Gasser@provinz.bz.it</vt:lpwstr>
  </property>
  <property fmtid="{D5CDD505-2E9C-101B-9397-08002B2CF9AE}" pid="11" name="_AuthorEmailDisplayName">
    <vt:lpwstr>Gasser, Susanne</vt:lpwstr>
  </property>
  <property fmtid="{D5CDD505-2E9C-101B-9397-08002B2CF9AE}" pid="12" name="_EmailSubject">
    <vt:lpwstr>Ansuchen HO Beiträge 2010</vt:lpwstr>
  </property>
  <property fmtid="{D5CDD505-2E9C-101B-9397-08002B2CF9AE}" pid="13" name="_PreviousAdHocReviewCycleID">
    <vt:i4>1039294074</vt:i4>
  </property>
  <property fmtid="{D5CDD505-2E9C-101B-9397-08002B2CF9AE}" pid="14" name="_ReviewingToolsShownOnce">
    <vt:lpwstr/>
  </property>
</Properties>
</file>